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63E3" w14:textId="0F70E49F" w:rsidR="00583569" w:rsidRPr="00FA1B75" w:rsidRDefault="00583569" w:rsidP="008B0B93">
      <w:pPr>
        <w:pStyle w:val="StandardWeb"/>
        <w:spacing w:after="0" w:afterAutospacing="0"/>
        <w:contextualSpacing/>
        <w:jc w:val="both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t xml:space="preserve">KLASA: </w:t>
      </w:r>
      <w:r w:rsidR="00916EBB" w:rsidRPr="00916EBB">
        <w:rPr>
          <w:rFonts w:asciiTheme="minorHAnsi" w:hAnsiTheme="minorHAnsi" w:cstheme="minorHAnsi"/>
        </w:rPr>
        <w:t>110-01/26-01/9</w:t>
      </w:r>
    </w:p>
    <w:p w14:paraId="51DF0263" w14:textId="44A7AEBF" w:rsidR="00583569" w:rsidRPr="00FA1B75" w:rsidRDefault="00583569" w:rsidP="008B0B93">
      <w:pPr>
        <w:pStyle w:val="StandardWeb"/>
        <w:spacing w:after="0" w:afterAutospacing="0"/>
        <w:contextualSpacing/>
        <w:jc w:val="both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t xml:space="preserve">URBROJ: </w:t>
      </w:r>
      <w:r w:rsidR="000A7737" w:rsidRPr="009E3176">
        <w:rPr>
          <w:rFonts w:asciiTheme="minorHAnsi" w:hAnsiTheme="minorHAnsi" w:cstheme="minorHAnsi"/>
        </w:rPr>
        <w:t>2186-1-26-01-2</w:t>
      </w:r>
      <w:r w:rsidR="00AE6146">
        <w:rPr>
          <w:rFonts w:asciiTheme="minorHAnsi" w:hAnsiTheme="minorHAnsi" w:cstheme="minorHAnsi"/>
        </w:rPr>
        <w:t>6</w:t>
      </w:r>
      <w:r w:rsidR="000A7737" w:rsidRPr="009E3176">
        <w:rPr>
          <w:rFonts w:asciiTheme="minorHAnsi" w:hAnsiTheme="minorHAnsi" w:cstheme="minorHAnsi"/>
        </w:rPr>
        <w:t>-</w:t>
      </w:r>
      <w:r w:rsidR="00B2091A">
        <w:rPr>
          <w:rFonts w:asciiTheme="minorHAnsi" w:hAnsiTheme="minorHAnsi" w:cstheme="minorHAnsi"/>
        </w:rPr>
        <w:t>2</w:t>
      </w:r>
    </w:p>
    <w:p w14:paraId="50220EBE" w14:textId="7F2DD2C2" w:rsidR="00754E63" w:rsidRDefault="00583569" w:rsidP="00754E63">
      <w:pPr>
        <w:pStyle w:val="StandardWeb"/>
        <w:pBdr>
          <w:bottom w:val="single" w:sz="4" w:space="1" w:color="auto"/>
        </w:pBdr>
        <w:spacing w:after="0" w:afterAutospacing="0"/>
        <w:contextualSpacing/>
        <w:jc w:val="both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t>Varaždin,</w:t>
      </w:r>
      <w:r w:rsidR="00FA4CF5">
        <w:rPr>
          <w:rFonts w:asciiTheme="minorHAnsi" w:hAnsiTheme="minorHAnsi" w:cstheme="minorHAnsi"/>
        </w:rPr>
        <w:t xml:space="preserve"> </w:t>
      </w:r>
      <w:r w:rsidR="00B2091A">
        <w:rPr>
          <w:rFonts w:asciiTheme="minorHAnsi" w:hAnsiTheme="minorHAnsi" w:cstheme="minorHAnsi"/>
        </w:rPr>
        <w:t>8. lipnja</w:t>
      </w:r>
      <w:r w:rsidR="00E30DB8">
        <w:rPr>
          <w:rFonts w:asciiTheme="minorHAnsi" w:hAnsiTheme="minorHAnsi" w:cstheme="minorHAnsi"/>
        </w:rPr>
        <w:t xml:space="preserve"> 2026</w:t>
      </w:r>
      <w:r w:rsidRPr="00FA4CF5">
        <w:rPr>
          <w:rFonts w:asciiTheme="minorHAnsi" w:hAnsiTheme="minorHAnsi" w:cstheme="minorHAnsi"/>
        </w:rPr>
        <w:t>. godine</w:t>
      </w:r>
    </w:p>
    <w:p w14:paraId="7C839723" w14:textId="77777777" w:rsidR="00EA4D20" w:rsidRDefault="00EA4D20" w:rsidP="00754E63">
      <w:pPr>
        <w:pStyle w:val="StandardWeb"/>
        <w:spacing w:after="0" w:afterAutospacing="0"/>
        <w:contextualSpacing/>
        <w:jc w:val="both"/>
        <w:rPr>
          <w:rFonts w:asciiTheme="minorHAnsi" w:hAnsiTheme="minorHAnsi" w:cstheme="minorHAnsi"/>
        </w:rPr>
      </w:pPr>
    </w:p>
    <w:p w14:paraId="42F92CC7" w14:textId="5C543EFE" w:rsidR="00583569" w:rsidRDefault="00583569" w:rsidP="003836C6">
      <w:pPr>
        <w:pStyle w:val="StandardWeb"/>
        <w:spacing w:after="0"/>
        <w:contextualSpacing/>
        <w:jc w:val="both"/>
        <w:rPr>
          <w:rFonts w:asciiTheme="minorHAnsi" w:hAnsiTheme="minorHAnsi" w:cstheme="minorHAnsi"/>
        </w:rPr>
      </w:pPr>
      <w:bookmarkStart w:id="0" w:name="_Hlk194040686"/>
      <w:r w:rsidRPr="00FA1B75">
        <w:rPr>
          <w:rFonts w:asciiTheme="minorHAnsi" w:hAnsiTheme="minorHAnsi" w:cstheme="minorHAnsi"/>
        </w:rPr>
        <w:t xml:space="preserve">Na temelju </w:t>
      </w:r>
      <w:r w:rsidR="009C131A">
        <w:rPr>
          <w:rFonts w:asciiTheme="minorHAnsi" w:hAnsiTheme="minorHAnsi" w:cstheme="minorHAnsi"/>
        </w:rPr>
        <w:t xml:space="preserve">odredbe </w:t>
      </w:r>
      <w:r w:rsidRPr="00FA1B75">
        <w:rPr>
          <w:rFonts w:asciiTheme="minorHAnsi" w:hAnsiTheme="minorHAnsi" w:cstheme="minorHAnsi"/>
        </w:rPr>
        <w:t>čl. 28.</w:t>
      </w:r>
      <w:r w:rsidR="00B22AC6">
        <w:rPr>
          <w:rFonts w:asciiTheme="minorHAnsi" w:hAnsiTheme="minorHAnsi" w:cstheme="minorHAnsi"/>
        </w:rPr>
        <w:t xml:space="preserve"> st. 1. </w:t>
      </w:r>
      <w:proofErr w:type="spellStart"/>
      <w:r w:rsidR="00B22AC6">
        <w:rPr>
          <w:rFonts w:asciiTheme="minorHAnsi" w:hAnsiTheme="minorHAnsi" w:cstheme="minorHAnsi"/>
        </w:rPr>
        <w:t>toč</w:t>
      </w:r>
      <w:proofErr w:type="spellEnd"/>
      <w:r w:rsidR="00B22AC6">
        <w:rPr>
          <w:rFonts w:asciiTheme="minorHAnsi" w:hAnsiTheme="minorHAnsi" w:cstheme="minorHAnsi"/>
        </w:rPr>
        <w:t xml:space="preserve">. 1. </w:t>
      </w:r>
      <w:proofErr w:type="spellStart"/>
      <w:r w:rsidR="00B22AC6">
        <w:rPr>
          <w:rFonts w:asciiTheme="minorHAnsi" w:hAnsiTheme="minorHAnsi" w:cstheme="minorHAnsi"/>
        </w:rPr>
        <w:t>al</w:t>
      </w:r>
      <w:proofErr w:type="spellEnd"/>
      <w:r w:rsidR="00B22AC6">
        <w:rPr>
          <w:rFonts w:asciiTheme="minorHAnsi" w:hAnsiTheme="minorHAnsi" w:cstheme="minorHAnsi"/>
        </w:rPr>
        <w:t>. 7.</w:t>
      </w:r>
      <w:r w:rsidR="00B22AC6" w:rsidRPr="00470AC8">
        <w:rPr>
          <w:rFonts w:asciiTheme="minorHAnsi" w:hAnsiTheme="minorHAnsi" w:cstheme="minorHAnsi"/>
        </w:rPr>
        <w:t xml:space="preserve"> </w:t>
      </w:r>
      <w:r w:rsidRPr="00FA1B75">
        <w:rPr>
          <w:rFonts w:asciiTheme="minorHAnsi" w:hAnsiTheme="minorHAnsi" w:cstheme="minorHAnsi"/>
        </w:rPr>
        <w:t xml:space="preserve"> Statuta Ljekarne Varaždinske županije</w:t>
      </w:r>
      <w:r w:rsidR="00601D1F">
        <w:rPr>
          <w:rFonts w:asciiTheme="minorHAnsi" w:hAnsiTheme="minorHAnsi" w:cstheme="minorHAnsi"/>
        </w:rPr>
        <w:t xml:space="preserve">, </w:t>
      </w:r>
      <w:r w:rsidRPr="00FA1B75">
        <w:rPr>
          <w:rFonts w:asciiTheme="minorHAnsi" w:hAnsiTheme="minorHAnsi" w:cstheme="minorHAnsi"/>
        </w:rPr>
        <w:t>ravnatelj Ljekarne Varaždinske županije raspisuje</w:t>
      </w:r>
    </w:p>
    <w:bookmarkEnd w:id="0"/>
    <w:p w14:paraId="4FD22FFC" w14:textId="77777777" w:rsidR="00F8460B" w:rsidRPr="00FA1B75" w:rsidRDefault="00F8460B" w:rsidP="00BC4272">
      <w:pPr>
        <w:pStyle w:val="StandardWeb"/>
        <w:spacing w:after="0"/>
        <w:contextualSpacing/>
        <w:jc w:val="both"/>
        <w:rPr>
          <w:rFonts w:asciiTheme="minorHAnsi" w:hAnsiTheme="minorHAnsi" w:cstheme="minorHAnsi"/>
        </w:rPr>
      </w:pPr>
    </w:p>
    <w:p w14:paraId="6C37AC53" w14:textId="77777777" w:rsidR="00583569" w:rsidRPr="00EA4D20" w:rsidRDefault="00583569" w:rsidP="008B0B93">
      <w:pPr>
        <w:pStyle w:val="StandardWeb"/>
        <w:jc w:val="center"/>
        <w:rPr>
          <w:rFonts w:asciiTheme="minorHAnsi" w:hAnsiTheme="minorHAnsi" w:cstheme="minorHAnsi"/>
          <w:sz w:val="32"/>
          <w:szCs w:val="32"/>
        </w:rPr>
      </w:pPr>
      <w:r w:rsidRPr="00EA4D20">
        <w:rPr>
          <w:rStyle w:val="Naglaeno"/>
          <w:rFonts w:asciiTheme="minorHAnsi" w:hAnsiTheme="minorHAnsi" w:cstheme="minorHAnsi"/>
          <w:sz w:val="32"/>
          <w:szCs w:val="32"/>
        </w:rPr>
        <w:t>NATJEČAJ</w:t>
      </w:r>
    </w:p>
    <w:p w14:paraId="35CAEADA" w14:textId="77777777" w:rsidR="00F8460B" w:rsidRDefault="00583569" w:rsidP="00F8460B">
      <w:pPr>
        <w:pStyle w:val="StandardWeb"/>
        <w:jc w:val="both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t>za prijam u radni odnos:</w:t>
      </w:r>
    </w:p>
    <w:p w14:paraId="289679C7" w14:textId="1FD6D9E0" w:rsidR="00754E63" w:rsidRDefault="00583569" w:rsidP="00F8460B">
      <w:pPr>
        <w:pStyle w:val="StandardWeb"/>
        <w:jc w:val="center"/>
        <w:rPr>
          <w:rFonts w:asciiTheme="minorHAnsi" w:hAnsiTheme="minorHAnsi" w:cstheme="minorHAnsi"/>
        </w:rPr>
      </w:pPr>
      <w:r w:rsidRPr="00FA1B75">
        <w:rPr>
          <w:rStyle w:val="Naglaeno"/>
          <w:rFonts w:asciiTheme="minorHAnsi" w:hAnsiTheme="minorHAnsi" w:cstheme="minorHAnsi"/>
        </w:rPr>
        <w:t>Magistar farmacije (m/ž)</w:t>
      </w:r>
      <w:r w:rsidRPr="00FA1B75">
        <w:rPr>
          <w:rFonts w:asciiTheme="minorHAnsi" w:hAnsiTheme="minorHAnsi" w:cstheme="minorHAnsi"/>
        </w:rPr>
        <w:t xml:space="preserve"> – </w:t>
      </w:r>
      <w:r w:rsidR="00B2091A">
        <w:rPr>
          <w:rStyle w:val="Naglaeno"/>
          <w:rFonts w:asciiTheme="minorHAnsi" w:hAnsiTheme="minorHAnsi" w:cstheme="minorHAnsi"/>
        </w:rPr>
        <w:t>9</w:t>
      </w:r>
      <w:r w:rsidRPr="00FA1B75">
        <w:rPr>
          <w:rStyle w:val="Naglaeno"/>
          <w:rFonts w:asciiTheme="minorHAnsi" w:hAnsiTheme="minorHAnsi" w:cstheme="minorHAnsi"/>
        </w:rPr>
        <w:t xml:space="preserve"> izvršitelj</w:t>
      </w:r>
      <w:r w:rsidR="003836C6">
        <w:rPr>
          <w:rStyle w:val="Naglaeno"/>
          <w:rFonts w:asciiTheme="minorHAnsi" w:hAnsiTheme="minorHAnsi" w:cstheme="minorHAnsi"/>
        </w:rPr>
        <w:t>a</w:t>
      </w:r>
      <w:r w:rsidRPr="00FA1B75">
        <w:rPr>
          <w:rFonts w:asciiTheme="minorHAnsi" w:hAnsiTheme="minorHAnsi" w:cstheme="minorHAnsi"/>
        </w:rPr>
        <w:t>,</w:t>
      </w:r>
    </w:p>
    <w:p w14:paraId="535B5F5C" w14:textId="222D4D92" w:rsidR="00583569" w:rsidRPr="00FA1B75" w:rsidRDefault="00583569" w:rsidP="00754E63">
      <w:pPr>
        <w:pStyle w:val="StandardWeb"/>
        <w:ind w:firstLine="708"/>
        <w:jc w:val="center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t xml:space="preserve">na neodređeno vrijeme, </w:t>
      </w:r>
      <w:r w:rsidR="00AE6A2B" w:rsidRPr="00FA1B75">
        <w:rPr>
          <w:rFonts w:asciiTheme="minorHAnsi" w:hAnsiTheme="minorHAnsi" w:cstheme="minorHAnsi"/>
        </w:rPr>
        <w:t>zbog upražnjen</w:t>
      </w:r>
      <w:r w:rsidR="00592BEF" w:rsidRPr="00FA1B75">
        <w:rPr>
          <w:rFonts w:asciiTheme="minorHAnsi" w:hAnsiTheme="minorHAnsi" w:cstheme="minorHAnsi"/>
        </w:rPr>
        <w:t>ih</w:t>
      </w:r>
      <w:r w:rsidR="00AE6A2B" w:rsidRPr="00FA1B75">
        <w:rPr>
          <w:rFonts w:asciiTheme="minorHAnsi" w:hAnsiTheme="minorHAnsi" w:cstheme="minorHAnsi"/>
        </w:rPr>
        <w:t xml:space="preserve"> radn</w:t>
      </w:r>
      <w:r w:rsidR="00592BEF" w:rsidRPr="00FA1B75">
        <w:rPr>
          <w:rFonts w:asciiTheme="minorHAnsi" w:hAnsiTheme="minorHAnsi" w:cstheme="minorHAnsi"/>
        </w:rPr>
        <w:t>ih</w:t>
      </w:r>
      <w:r w:rsidR="00AE6A2B" w:rsidRPr="00FA1B75">
        <w:rPr>
          <w:rFonts w:asciiTheme="minorHAnsi" w:hAnsiTheme="minorHAnsi" w:cstheme="minorHAnsi"/>
        </w:rPr>
        <w:t xml:space="preserve"> mjesta </w:t>
      </w:r>
      <w:r w:rsidR="00754E63">
        <w:rPr>
          <w:rFonts w:asciiTheme="minorHAnsi" w:hAnsiTheme="minorHAnsi" w:cstheme="minorHAnsi"/>
        </w:rPr>
        <w:t>u</w:t>
      </w:r>
      <w:r w:rsidR="00AE6A2B" w:rsidRPr="00FA1B75">
        <w:rPr>
          <w:rFonts w:asciiTheme="minorHAnsi" w:hAnsiTheme="minorHAnsi" w:cstheme="minorHAnsi"/>
        </w:rPr>
        <w:t xml:space="preserve"> Ljekarni </w:t>
      </w:r>
      <w:r w:rsidR="00CC7489" w:rsidRPr="00FA1B75">
        <w:rPr>
          <w:rFonts w:asciiTheme="minorHAnsi" w:hAnsiTheme="minorHAnsi" w:cstheme="minorHAnsi"/>
        </w:rPr>
        <w:t>Varaždinske županije</w:t>
      </w:r>
      <w:r w:rsidR="008B0B93" w:rsidRPr="00FA1B75">
        <w:rPr>
          <w:rFonts w:asciiTheme="minorHAnsi" w:hAnsiTheme="minorHAnsi" w:cstheme="minorHAnsi"/>
        </w:rPr>
        <w:t>.</w:t>
      </w:r>
    </w:p>
    <w:p w14:paraId="736630E6" w14:textId="6BE6D6D7" w:rsidR="00583569" w:rsidRPr="00FA1B75" w:rsidRDefault="008B0B93" w:rsidP="008B0B93">
      <w:pPr>
        <w:pStyle w:val="StandardWeb"/>
        <w:jc w:val="both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t>U</w:t>
      </w:r>
      <w:r w:rsidR="00583569" w:rsidRPr="00FA1B75">
        <w:rPr>
          <w:rFonts w:asciiTheme="minorHAnsi" w:hAnsiTheme="minorHAnsi" w:cstheme="minorHAnsi"/>
        </w:rPr>
        <w:t>vjeti za radno mjesto:  </w:t>
      </w:r>
    </w:p>
    <w:p w14:paraId="326ED7A6" w14:textId="77777777" w:rsidR="00583569" w:rsidRPr="00FA1B75" w:rsidRDefault="00583569" w:rsidP="008B0B93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1B75">
        <w:rPr>
          <w:rFonts w:asciiTheme="minorHAnsi" w:hAnsiTheme="minorHAnsi" w:cstheme="minorHAnsi"/>
          <w:sz w:val="24"/>
          <w:szCs w:val="24"/>
        </w:rPr>
        <w:t>razina obrazovanja: visoka stručna sprema, završen diplomski sveučilišni studij farmacije ili integrirani preddiplomski i diplomski sveučilišni studij farmacije</w:t>
      </w:r>
    </w:p>
    <w:p w14:paraId="6153CAF4" w14:textId="77777777" w:rsidR="00583569" w:rsidRPr="00FA1B75" w:rsidRDefault="00583569" w:rsidP="008B0B93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1B75">
        <w:rPr>
          <w:rFonts w:asciiTheme="minorHAnsi" w:hAnsiTheme="minorHAnsi" w:cstheme="minorHAnsi"/>
          <w:sz w:val="24"/>
          <w:szCs w:val="24"/>
        </w:rPr>
        <w:t>odobrenje Hrvatske ljekarničke komore za samostalan rad</w:t>
      </w:r>
    </w:p>
    <w:p w14:paraId="669DCFB3" w14:textId="77777777" w:rsidR="00583569" w:rsidRPr="00FA1B75" w:rsidRDefault="00583569" w:rsidP="008B0B93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1B75">
        <w:rPr>
          <w:rFonts w:asciiTheme="minorHAnsi" w:hAnsiTheme="minorHAnsi" w:cstheme="minorHAnsi"/>
          <w:sz w:val="24"/>
          <w:szCs w:val="24"/>
        </w:rPr>
        <w:t>poznavanje rada na računalu</w:t>
      </w:r>
    </w:p>
    <w:p w14:paraId="4F35F6CB" w14:textId="77777777" w:rsidR="00583569" w:rsidRPr="00FA1B75" w:rsidRDefault="00583569" w:rsidP="008B0B93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1B75">
        <w:rPr>
          <w:rFonts w:asciiTheme="minorHAnsi" w:hAnsiTheme="minorHAnsi" w:cstheme="minorHAnsi"/>
          <w:sz w:val="24"/>
          <w:szCs w:val="24"/>
        </w:rPr>
        <w:t>vozačka dozvola B kategorije</w:t>
      </w:r>
    </w:p>
    <w:p w14:paraId="50028347" w14:textId="77777777" w:rsidR="00754E63" w:rsidRDefault="00583569" w:rsidP="008B0B93">
      <w:pPr>
        <w:pStyle w:val="StandardWeb"/>
        <w:jc w:val="both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t>U prijavi na natječaj potrebno je navesti osobne podatke podnositelja prijave (ime i prezime, adresa stanovanja, broj telefona/mobitela te adresa elektroničke pošte).</w:t>
      </w:r>
    </w:p>
    <w:p w14:paraId="7A34CAB8" w14:textId="1B02A862" w:rsidR="00583569" w:rsidRPr="00FA1B75" w:rsidRDefault="00583569" w:rsidP="008B0B93">
      <w:pPr>
        <w:pStyle w:val="StandardWeb"/>
        <w:jc w:val="both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t>Kandidati su uz prijavu na natječaj dužni dostaviti:</w:t>
      </w:r>
    </w:p>
    <w:p w14:paraId="5651E8FB" w14:textId="77777777" w:rsidR="00583569" w:rsidRPr="00FA1B75" w:rsidRDefault="00583569" w:rsidP="008B0B93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1B75">
        <w:rPr>
          <w:rFonts w:asciiTheme="minorHAnsi" w:hAnsiTheme="minorHAnsi" w:cstheme="minorHAnsi"/>
          <w:sz w:val="24"/>
          <w:szCs w:val="24"/>
        </w:rPr>
        <w:t>vlastoručno potpisanu zamolbu</w:t>
      </w:r>
    </w:p>
    <w:p w14:paraId="1F63D401" w14:textId="77777777" w:rsidR="00583569" w:rsidRPr="00FA1B75" w:rsidRDefault="00583569" w:rsidP="008B0B93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1B75">
        <w:rPr>
          <w:rFonts w:asciiTheme="minorHAnsi" w:hAnsiTheme="minorHAnsi" w:cstheme="minorHAnsi"/>
          <w:sz w:val="24"/>
          <w:szCs w:val="24"/>
        </w:rPr>
        <w:t>životopis</w:t>
      </w:r>
    </w:p>
    <w:p w14:paraId="53C8F6A4" w14:textId="1C4D1F34" w:rsidR="00583569" w:rsidRPr="00FA1B75" w:rsidRDefault="00583569" w:rsidP="008B0B93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1B75">
        <w:rPr>
          <w:rFonts w:asciiTheme="minorHAnsi" w:hAnsiTheme="minorHAnsi" w:cstheme="minorHAnsi"/>
          <w:sz w:val="24"/>
          <w:szCs w:val="24"/>
        </w:rPr>
        <w:t>dokaz o državljanstvu (preslik</w:t>
      </w:r>
      <w:r w:rsidR="00592BEF" w:rsidRPr="00FA1B75">
        <w:rPr>
          <w:rFonts w:asciiTheme="minorHAnsi" w:hAnsiTheme="minorHAnsi" w:cstheme="minorHAnsi"/>
          <w:sz w:val="24"/>
          <w:szCs w:val="24"/>
        </w:rPr>
        <w:t>a</w:t>
      </w:r>
      <w:r w:rsidRPr="00FA1B75">
        <w:rPr>
          <w:rFonts w:asciiTheme="minorHAnsi" w:hAnsiTheme="minorHAnsi" w:cstheme="minorHAnsi"/>
          <w:sz w:val="24"/>
          <w:szCs w:val="24"/>
        </w:rPr>
        <w:t xml:space="preserve"> obje strane osobne iskaznice ili domovnice ili putovnice)</w:t>
      </w:r>
    </w:p>
    <w:p w14:paraId="5FAAC7F8" w14:textId="752B61A0" w:rsidR="00583569" w:rsidRPr="00FA1B75" w:rsidRDefault="00583569" w:rsidP="008B0B93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1B75">
        <w:rPr>
          <w:rFonts w:asciiTheme="minorHAnsi" w:hAnsiTheme="minorHAnsi" w:cstheme="minorHAnsi"/>
          <w:sz w:val="24"/>
          <w:szCs w:val="24"/>
        </w:rPr>
        <w:t>dokaz o ispunjavanju uvjeta stupnja obrazovanja/stručne spreme (preslik</w:t>
      </w:r>
      <w:r w:rsidR="00592BEF" w:rsidRPr="00FA1B75">
        <w:rPr>
          <w:rFonts w:asciiTheme="minorHAnsi" w:hAnsiTheme="minorHAnsi" w:cstheme="minorHAnsi"/>
          <w:sz w:val="24"/>
          <w:szCs w:val="24"/>
        </w:rPr>
        <w:t>a</w:t>
      </w:r>
      <w:r w:rsidRPr="00FA1B75">
        <w:rPr>
          <w:rFonts w:asciiTheme="minorHAnsi" w:hAnsiTheme="minorHAnsi" w:cstheme="minorHAnsi"/>
          <w:sz w:val="24"/>
          <w:szCs w:val="24"/>
        </w:rPr>
        <w:t xml:space="preserve"> diplome ili potvrde o stečenom akademskom nazivu magistar farmacije)</w:t>
      </w:r>
    </w:p>
    <w:p w14:paraId="35C65F7E" w14:textId="096E78D8" w:rsidR="00583569" w:rsidRPr="00FA1B75" w:rsidRDefault="00583569" w:rsidP="008B0B93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1B75">
        <w:rPr>
          <w:rFonts w:asciiTheme="minorHAnsi" w:hAnsiTheme="minorHAnsi" w:cstheme="minorHAnsi"/>
          <w:sz w:val="24"/>
          <w:szCs w:val="24"/>
        </w:rPr>
        <w:t>preslik</w:t>
      </w:r>
      <w:r w:rsidR="00592BEF" w:rsidRPr="00FA1B75">
        <w:rPr>
          <w:rFonts w:asciiTheme="minorHAnsi" w:hAnsiTheme="minorHAnsi" w:cstheme="minorHAnsi"/>
          <w:sz w:val="24"/>
          <w:szCs w:val="24"/>
        </w:rPr>
        <w:t>a</w:t>
      </w:r>
      <w:r w:rsidRPr="00FA1B75">
        <w:rPr>
          <w:rFonts w:asciiTheme="minorHAnsi" w:hAnsiTheme="minorHAnsi" w:cstheme="minorHAnsi"/>
          <w:sz w:val="24"/>
          <w:szCs w:val="24"/>
        </w:rPr>
        <w:t xml:space="preserve"> važećeg odobrenja Hrvatske ljekarničke komore za samostalan rad ili preslik</w:t>
      </w:r>
      <w:r w:rsidR="00592BEF" w:rsidRPr="00FA1B75">
        <w:rPr>
          <w:rFonts w:asciiTheme="minorHAnsi" w:hAnsiTheme="minorHAnsi" w:cstheme="minorHAnsi"/>
          <w:sz w:val="24"/>
          <w:szCs w:val="24"/>
        </w:rPr>
        <w:t>a</w:t>
      </w:r>
      <w:r w:rsidRPr="00FA1B75">
        <w:rPr>
          <w:rFonts w:asciiTheme="minorHAnsi" w:hAnsiTheme="minorHAnsi" w:cstheme="minorHAnsi"/>
          <w:sz w:val="24"/>
          <w:szCs w:val="24"/>
        </w:rPr>
        <w:t xml:space="preserve"> važećeg Rješenja Hrvatske ljekarničke komore o izdavanju Odobrenja za samostalan rad</w:t>
      </w:r>
    </w:p>
    <w:p w14:paraId="38E9635D" w14:textId="6E1EB1A9" w:rsidR="00583569" w:rsidRPr="00FA1B75" w:rsidRDefault="00583569" w:rsidP="008B0B93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1B75">
        <w:rPr>
          <w:rFonts w:asciiTheme="minorHAnsi" w:hAnsiTheme="minorHAnsi" w:cstheme="minorHAnsi"/>
          <w:sz w:val="24"/>
          <w:szCs w:val="24"/>
        </w:rPr>
        <w:t>dokaz o položenom vozačkom ispitu B kategorije (preslik</w:t>
      </w:r>
      <w:r w:rsidR="00592BEF" w:rsidRPr="00FA1B75">
        <w:rPr>
          <w:rFonts w:asciiTheme="minorHAnsi" w:hAnsiTheme="minorHAnsi" w:cstheme="minorHAnsi"/>
          <w:sz w:val="24"/>
          <w:szCs w:val="24"/>
        </w:rPr>
        <w:t>a</w:t>
      </w:r>
      <w:r w:rsidRPr="00FA1B75">
        <w:rPr>
          <w:rFonts w:asciiTheme="minorHAnsi" w:hAnsiTheme="minorHAnsi" w:cstheme="minorHAnsi"/>
          <w:sz w:val="24"/>
          <w:szCs w:val="24"/>
        </w:rPr>
        <w:t xml:space="preserve"> vozačke dozvole)</w:t>
      </w:r>
    </w:p>
    <w:p w14:paraId="6C95BB14" w14:textId="77777777" w:rsidR="00583569" w:rsidRPr="00FA1B75" w:rsidRDefault="00583569" w:rsidP="008B0B93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1B75">
        <w:rPr>
          <w:rFonts w:asciiTheme="minorHAnsi" w:hAnsiTheme="minorHAnsi" w:cstheme="minorHAnsi"/>
          <w:sz w:val="24"/>
          <w:szCs w:val="24"/>
        </w:rPr>
        <w:t>elektronički zapis ili potvrda o podacima evidentiranim u matičnoj evidenciji Hrvatskog zavoda za mirovinsko osiguranje (tzv. „e-radna knjižica“, ne starija od 30 dana od dana objave natječaja)</w:t>
      </w:r>
    </w:p>
    <w:p w14:paraId="3C055063" w14:textId="77777777" w:rsidR="00F8460B" w:rsidRDefault="00583569" w:rsidP="00F8460B">
      <w:pPr>
        <w:pStyle w:val="StandardWeb"/>
        <w:spacing w:after="0" w:afterAutospacing="0"/>
        <w:jc w:val="both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lastRenderedPageBreak/>
        <w:t>Isprave se prilažu u neovjerenoj preslici, a prije izbora kandidata predočit će se izvornik.</w:t>
      </w:r>
    </w:p>
    <w:p w14:paraId="1DA44E98" w14:textId="5241A936" w:rsidR="00583569" w:rsidRPr="00FA1B75" w:rsidRDefault="00583569" w:rsidP="00F8460B">
      <w:pPr>
        <w:pStyle w:val="StandardWeb"/>
        <w:spacing w:after="0" w:afterAutospacing="0"/>
        <w:jc w:val="both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t>Kandidati se primaju uz obavezni probni rad u trajanju šest mjeseci.</w:t>
      </w:r>
    </w:p>
    <w:p w14:paraId="4367CFB8" w14:textId="77777777" w:rsidR="00583569" w:rsidRPr="00FA1B75" w:rsidRDefault="00583569" w:rsidP="00F8460B">
      <w:pPr>
        <w:pStyle w:val="StandardWeb"/>
        <w:spacing w:after="0" w:afterAutospacing="0"/>
        <w:jc w:val="both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t>Na natječaj se mogu javiti osobe oba spola sukladno odredbi čl. 13. Zakona o ravnopravnosti spolova (NN, br. 82/08, 69/17).</w:t>
      </w:r>
    </w:p>
    <w:p w14:paraId="0098B005" w14:textId="77777777" w:rsidR="00583569" w:rsidRPr="00FA1B75" w:rsidRDefault="00583569" w:rsidP="00F8460B">
      <w:pPr>
        <w:pStyle w:val="StandardWeb"/>
        <w:spacing w:after="0" w:afterAutospacing="0"/>
        <w:jc w:val="both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t>Kandidati koji se pozivaju na pravo prednosti pri zapošljavanju, prema posebnim zakonima, dužni su u prijavi na natječaj pozvati se na to pravo te su dužni, osim dokaza o ispunjavanju traženih uvjeta, uz prijavu priložiti i svu propisanu dokumentaciju te imaju prednost u odnosu na ostale kandidate samo pod jednakim uvjetima.</w:t>
      </w:r>
    </w:p>
    <w:p w14:paraId="7CA5720D" w14:textId="77777777" w:rsidR="00583569" w:rsidRPr="00FA1B75" w:rsidRDefault="00583569" w:rsidP="00F8460B">
      <w:pPr>
        <w:pStyle w:val="StandardWeb"/>
        <w:spacing w:after="0" w:afterAutospacing="0"/>
        <w:jc w:val="both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t xml:space="preserve">Kandidati koji se pozivaju na pravo prednosti pri zapošljavanju na temelju Zakona o hrvatskim braniteljima iz Domovinskog rata i članovima njihovih obitelji (NN, br. 121/17, 98/19, 84/21) dužni su uz prijavu na natječaj dostaviti dokaze o ispunjavanju traženih uvjeta iz natječaja i dokaze iz čl. 103. navedenog Zakona. Popis dokaza potrebni za ostvarivanje prava prednosti pri zapošljavanju dostupni su na internetskoj stranici Ministarstva hrvatskih branitelja – poveznica: </w:t>
      </w:r>
      <w:hyperlink r:id="rId8" w:history="1">
        <w:r w:rsidRPr="00FA1B75">
          <w:rPr>
            <w:rStyle w:val="Hiperveza"/>
            <w:rFonts w:asciiTheme="minorHAnsi" w:eastAsia="SimSun" w:hAnsiTheme="minorHAnsi" w:cstheme="minorHAnsi"/>
          </w:rPr>
          <w:t>https://branitelji.gov.hr/zaposljavanje-843/843</w:t>
        </w:r>
      </w:hyperlink>
      <w:r w:rsidRPr="00FA1B75">
        <w:rPr>
          <w:rFonts w:asciiTheme="minorHAnsi" w:hAnsiTheme="minorHAnsi" w:cstheme="minorHAnsi"/>
        </w:rPr>
        <w:t>.</w:t>
      </w:r>
    </w:p>
    <w:p w14:paraId="72154C70" w14:textId="77777777" w:rsidR="00583569" w:rsidRPr="00FA1B75" w:rsidRDefault="00583569" w:rsidP="00F8460B">
      <w:pPr>
        <w:pStyle w:val="StandardWeb"/>
        <w:spacing w:after="0" w:afterAutospacing="0"/>
        <w:jc w:val="both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t xml:space="preserve">Kandidati koji se pozivaju na pravo prednosti pri zapošljavanju na temelju Zakona o civilnim stradalnicima iz Domovinskog rata (NN, br. 84/21) dužni su uz prijavu na natječaj dostaviti dokaze o ispunjavanju traženih uvjeta iz natječaja i dokaze iz čl. 49. navedenog Zakona. Popis dokaza potrebni za ostvarivanje prava prednosti pri zapošljavanju dostupni su na internetskoj stranici Ministarstva hrvatskih branitelja – poveznica: </w:t>
      </w:r>
      <w:hyperlink r:id="rId9" w:history="1">
        <w:r w:rsidRPr="00FA1B75">
          <w:rPr>
            <w:rStyle w:val="Hiperveza"/>
            <w:rFonts w:asciiTheme="minorHAnsi" w:eastAsia="SimSun" w:hAnsiTheme="minorHAnsi" w:cstheme="minorHAnsi"/>
          </w:rPr>
          <w:t>https://branitelji.gov.hr/zaposljavanje-843/843</w:t>
        </w:r>
      </w:hyperlink>
      <w:r w:rsidRPr="00FA1B75">
        <w:rPr>
          <w:rFonts w:asciiTheme="minorHAnsi" w:hAnsiTheme="minorHAnsi" w:cstheme="minorHAnsi"/>
        </w:rPr>
        <w:t>.</w:t>
      </w:r>
    </w:p>
    <w:p w14:paraId="362269D6" w14:textId="77777777" w:rsidR="00583569" w:rsidRPr="00FA1B75" w:rsidRDefault="00583569" w:rsidP="00F8460B">
      <w:pPr>
        <w:pStyle w:val="StandardWeb"/>
        <w:spacing w:after="0" w:afterAutospacing="0"/>
        <w:jc w:val="both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t>Kandidati koji se pozivaju na pravo prednosti pri zapošljavanju sukladno čl. 9. Zakona o profesionalnoj rehabilitaciji i zapošljavanju osoba s invaliditetom (NN, br. 157/13, 152/14, 39/18, 32/20), dužni su se pozvati na čl. 9. istog Zakona, uz prijavu na natječaj dužni su dostaviti dokaze o ispunjavanju traženih uvjeta iz natječaja i dokaze o priznatom statusu osobe sa invaliditetom sukladno Pravilniku o sadržaju i načinu vođenja očevidnika zaposlenih osoba s invaliditetom.</w:t>
      </w:r>
    </w:p>
    <w:p w14:paraId="6143080A" w14:textId="2E384D16" w:rsidR="00583569" w:rsidRPr="00FA1B75" w:rsidRDefault="00583569" w:rsidP="00F8460B">
      <w:pPr>
        <w:pStyle w:val="StandardWeb"/>
        <w:spacing w:after="0" w:afterAutospacing="0"/>
        <w:jc w:val="both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t>Sukladno</w:t>
      </w:r>
      <w:r w:rsidR="006108C5">
        <w:rPr>
          <w:rFonts w:asciiTheme="minorHAnsi" w:hAnsiTheme="minorHAnsi" w:cstheme="minorHAnsi"/>
        </w:rPr>
        <w:t xml:space="preserve"> odredbi</w:t>
      </w:r>
      <w:r w:rsidRPr="00FA1B75">
        <w:rPr>
          <w:rFonts w:asciiTheme="minorHAnsi" w:hAnsiTheme="minorHAnsi" w:cstheme="minorHAnsi"/>
        </w:rPr>
        <w:t xml:space="preserve"> čl. 156. Zakona o zdravstvenoj zaštiti (NN, br. 100/18., 125/19., 133/20., 147/20., 136/21., 119/22., 156/22., 33/23.) Ljekarna Varaždinske županije će po službenoj dužnosti za izabrane kandidate pribaviti podatke iz kaznene evidencije za kaznena djela iz glave XVI. i XVII. Kaznenog zakona (NN, br. 125/11., 144/12., 56/15., 61/15., 101/17., 118/18., 126/19., 84/21., 114/22., 114/23.).</w:t>
      </w:r>
    </w:p>
    <w:p w14:paraId="6398448B" w14:textId="440D8D50" w:rsidR="00583569" w:rsidRPr="00FA1B75" w:rsidRDefault="00583569" w:rsidP="00F8460B">
      <w:pPr>
        <w:pStyle w:val="StandardWeb"/>
        <w:spacing w:after="0" w:afterAutospacing="0"/>
        <w:jc w:val="both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t xml:space="preserve">Prijave s potrebnom dokumentacijom podnose se preporučenom poštanskom pošiljkom ili osobno na urudžbeni zapisnik na adresu: Ljekarna Varaždinske županije, Kolodvorska 18, Varaždin s naznakom: „Prijava na natječaj za radno mjesto </w:t>
      </w:r>
      <w:r w:rsidR="000A7737" w:rsidRPr="00FA1B75">
        <w:rPr>
          <w:rFonts w:asciiTheme="minorHAnsi" w:hAnsiTheme="minorHAnsi" w:cstheme="minorHAnsi"/>
        </w:rPr>
        <w:t xml:space="preserve">- </w:t>
      </w:r>
      <w:r w:rsidR="00B2091A">
        <w:rPr>
          <w:rFonts w:asciiTheme="minorHAnsi" w:hAnsiTheme="minorHAnsi" w:cstheme="minorHAnsi"/>
        </w:rPr>
        <w:t>M</w:t>
      </w:r>
      <w:r w:rsidRPr="00FA1B75">
        <w:rPr>
          <w:rFonts w:asciiTheme="minorHAnsi" w:hAnsiTheme="minorHAnsi" w:cstheme="minorHAnsi"/>
        </w:rPr>
        <w:t>agistar farmacije</w:t>
      </w:r>
      <w:r w:rsidR="00F8460B">
        <w:rPr>
          <w:rFonts w:asciiTheme="minorHAnsi" w:hAnsiTheme="minorHAnsi" w:cstheme="minorHAnsi"/>
        </w:rPr>
        <w:t>(m/ž)</w:t>
      </w:r>
      <w:r w:rsidRPr="00FA1B75">
        <w:rPr>
          <w:rFonts w:asciiTheme="minorHAnsi" w:hAnsiTheme="minorHAnsi" w:cstheme="minorHAnsi"/>
        </w:rPr>
        <w:t xml:space="preserve">“ </w:t>
      </w:r>
      <w:r w:rsidRPr="00FA1B75">
        <w:rPr>
          <w:rStyle w:val="Naglaeno"/>
          <w:rFonts w:asciiTheme="minorHAnsi" w:hAnsiTheme="minorHAnsi" w:cstheme="minorHAnsi"/>
        </w:rPr>
        <w:t xml:space="preserve">u roku od </w:t>
      </w:r>
      <w:r w:rsidR="00181C91">
        <w:rPr>
          <w:rStyle w:val="Naglaeno"/>
          <w:rFonts w:asciiTheme="minorHAnsi" w:hAnsiTheme="minorHAnsi" w:cstheme="minorHAnsi"/>
        </w:rPr>
        <w:t>petnaest</w:t>
      </w:r>
      <w:r w:rsidRPr="00FA1B75">
        <w:rPr>
          <w:rStyle w:val="Naglaeno"/>
          <w:rFonts w:asciiTheme="minorHAnsi" w:hAnsiTheme="minorHAnsi" w:cstheme="minorHAnsi"/>
        </w:rPr>
        <w:t xml:space="preserve"> (</w:t>
      </w:r>
      <w:r w:rsidR="00181C91">
        <w:rPr>
          <w:rStyle w:val="Naglaeno"/>
          <w:rFonts w:asciiTheme="minorHAnsi" w:hAnsiTheme="minorHAnsi" w:cstheme="minorHAnsi"/>
        </w:rPr>
        <w:t>15</w:t>
      </w:r>
      <w:r w:rsidRPr="00FA1B75">
        <w:rPr>
          <w:rStyle w:val="Naglaeno"/>
          <w:rFonts w:asciiTheme="minorHAnsi" w:hAnsiTheme="minorHAnsi" w:cstheme="minorHAnsi"/>
        </w:rPr>
        <w:t xml:space="preserve">) dana od dana </w:t>
      </w:r>
      <w:r w:rsidRPr="00FA1B75">
        <w:rPr>
          <w:rStyle w:val="Naglaeno"/>
          <w:rFonts w:asciiTheme="minorHAnsi" w:hAnsiTheme="minorHAnsi" w:cstheme="minorHAnsi"/>
        </w:rPr>
        <w:lastRenderedPageBreak/>
        <w:t>objave natječaja na web stranici Ljekarne Varaždinske županije, web stranici i oglasnoj ploči Hrvatskog zavoda za zapošljavanje</w:t>
      </w:r>
      <w:r w:rsidRPr="00FA1B75">
        <w:rPr>
          <w:rFonts w:asciiTheme="minorHAnsi" w:hAnsiTheme="minorHAnsi" w:cstheme="minorHAnsi"/>
        </w:rPr>
        <w:t>.</w:t>
      </w:r>
    </w:p>
    <w:p w14:paraId="638A6B53" w14:textId="77777777" w:rsidR="00583569" w:rsidRPr="00FA1B75" w:rsidRDefault="00583569" w:rsidP="00F8460B">
      <w:pPr>
        <w:pStyle w:val="StandardWeb"/>
        <w:spacing w:after="0" w:afterAutospacing="0"/>
        <w:jc w:val="both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t>Nepravodobne i nepotpune prijave neće se razmatrati.</w:t>
      </w:r>
    </w:p>
    <w:p w14:paraId="50443F65" w14:textId="77777777" w:rsidR="00583569" w:rsidRPr="00FA1B75" w:rsidRDefault="00583569" w:rsidP="00F8460B">
      <w:pPr>
        <w:pStyle w:val="StandardWeb"/>
        <w:spacing w:after="0" w:afterAutospacing="0"/>
        <w:jc w:val="both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t>Kandidati koji podnesu pravovremenu i potpunu prijavu i ispunjavaju uvjete iz natječaja mogu biti pozvani na testiranje, razgovor ili pisanu provjeru znanja, sposobnosti i vještina bitnih za obavljanje poslova traženog radnog mjesta.</w:t>
      </w:r>
    </w:p>
    <w:p w14:paraId="6540E346" w14:textId="77777777" w:rsidR="00583569" w:rsidRPr="00FA1B75" w:rsidRDefault="00583569" w:rsidP="00F8460B">
      <w:pPr>
        <w:pStyle w:val="StandardWeb"/>
        <w:spacing w:after="0" w:afterAutospacing="0"/>
        <w:jc w:val="both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t>Svi zaprimljeni osobni podaci iz zamolbi kandidata prikupljaju se i obrađuju isključivo u svrhu provedbe natječaja te se potom arhiviraju i neće se više koristiti za drugu svrhu, a kandidati podnošenjem zamolbe pristaju na navedeno, sve u skladu s odredbama Zakona o provedbi Opće uredbe o zaštiti podataka (NN, br. 42/18.).</w:t>
      </w:r>
    </w:p>
    <w:p w14:paraId="055BEF9E" w14:textId="77777777" w:rsidR="00583569" w:rsidRPr="00FA1B75" w:rsidRDefault="00583569" w:rsidP="00F8460B">
      <w:pPr>
        <w:pStyle w:val="StandardWeb"/>
        <w:spacing w:after="0" w:afterAutospacing="0"/>
        <w:jc w:val="both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t>Objavom obavijesti o izboru kandidata na internetskoj stranici Ljekarne Varaždinske županije kandidati će biti obaviješteni o rezultatima natječaja.</w:t>
      </w:r>
    </w:p>
    <w:p w14:paraId="3CD940FF" w14:textId="5A16CC34" w:rsidR="0079373B" w:rsidRDefault="00583569" w:rsidP="00F8460B">
      <w:pPr>
        <w:pStyle w:val="StandardWeb"/>
        <w:spacing w:after="0" w:afterAutospacing="0"/>
        <w:jc w:val="both"/>
        <w:rPr>
          <w:rFonts w:asciiTheme="minorHAnsi" w:hAnsiTheme="minorHAnsi" w:cstheme="minorHAnsi"/>
        </w:rPr>
      </w:pPr>
      <w:r w:rsidRPr="00FA1B75">
        <w:rPr>
          <w:rFonts w:asciiTheme="minorHAnsi" w:hAnsiTheme="minorHAnsi" w:cstheme="minorHAnsi"/>
        </w:rPr>
        <w:t>Ljekarna Varaždinske županije pridržava pravo ne odabrati nijednog kandidata te u svako doba poništiti natječaj, bez obveze obrazloženja svoje odluke.</w:t>
      </w:r>
    </w:p>
    <w:p w14:paraId="4651B9CE" w14:textId="77777777" w:rsidR="003C167E" w:rsidRPr="00FA1B75" w:rsidRDefault="003C167E" w:rsidP="003C167E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</w:tblGrid>
      <w:tr w:rsidR="00E03CB9" w:rsidRPr="00EC25E8" w14:paraId="36769AA9" w14:textId="77777777" w:rsidTr="00313BE7">
        <w:trPr>
          <w:jc w:val="right"/>
        </w:trPr>
        <w:tc>
          <w:tcPr>
            <w:tcW w:w="4598" w:type="dxa"/>
          </w:tcPr>
          <w:p w14:paraId="270CF097" w14:textId="77777777" w:rsidR="00E03CB9" w:rsidRPr="0050399C" w:rsidRDefault="00E03CB9" w:rsidP="00313B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399C">
              <w:rPr>
                <w:b/>
                <w:sz w:val="24"/>
                <w:szCs w:val="24"/>
              </w:rPr>
              <w:t>Ljekarna Varaždinske županije</w:t>
            </w:r>
          </w:p>
        </w:tc>
      </w:tr>
      <w:tr w:rsidR="00E03CB9" w:rsidRPr="00EC25E8" w14:paraId="5AF77807" w14:textId="77777777" w:rsidTr="00313BE7">
        <w:trPr>
          <w:jc w:val="right"/>
        </w:trPr>
        <w:tc>
          <w:tcPr>
            <w:tcW w:w="4598" w:type="dxa"/>
          </w:tcPr>
          <w:p w14:paraId="7F181C02" w14:textId="66AB60EE" w:rsidR="00E03CB9" w:rsidRPr="0050399C" w:rsidRDefault="00EA4D20" w:rsidP="00313B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Mirko </w:t>
            </w:r>
            <w:proofErr w:type="spellStart"/>
            <w:r>
              <w:rPr>
                <w:sz w:val="24"/>
                <w:szCs w:val="24"/>
              </w:rPr>
              <w:t>Magić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mag.oec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03CB9" w:rsidRPr="00EC25E8" w14:paraId="2AB21EED" w14:textId="77777777" w:rsidTr="00313BE7">
        <w:trPr>
          <w:trHeight w:val="382"/>
          <w:jc w:val="right"/>
        </w:trPr>
        <w:tc>
          <w:tcPr>
            <w:tcW w:w="4598" w:type="dxa"/>
          </w:tcPr>
          <w:p w14:paraId="62C495C2" w14:textId="0FFE2B68" w:rsidR="00E03CB9" w:rsidRPr="0050399C" w:rsidRDefault="00601D1F" w:rsidP="00313B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E03CB9" w:rsidRPr="0050399C">
              <w:rPr>
                <w:sz w:val="24"/>
                <w:szCs w:val="24"/>
              </w:rPr>
              <w:t>avnatelj</w:t>
            </w:r>
          </w:p>
        </w:tc>
      </w:tr>
    </w:tbl>
    <w:p w14:paraId="531B2A70" w14:textId="651D152D" w:rsidR="00EE29EC" w:rsidRPr="00FA1B75" w:rsidRDefault="00EE29EC" w:rsidP="008B0B93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EE29EC" w:rsidRPr="00FA1B75" w:rsidSect="00994D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35" w:right="851" w:bottom="255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73BD" w14:textId="77777777" w:rsidR="007C5557" w:rsidRDefault="007C5557" w:rsidP="007B48B7">
      <w:pPr>
        <w:spacing w:after="0" w:line="240" w:lineRule="auto"/>
      </w:pPr>
      <w:r>
        <w:separator/>
      </w:r>
    </w:p>
  </w:endnote>
  <w:endnote w:type="continuationSeparator" w:id="0">
    <w:p w14:paraId="23E6856D" w14:textId="77777777" w:rsidR="007C5557" w:rsidRDefault="007C5557" w:rsidP="007B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EED3" w14:textId="77777777" w:rsidR="0041201B" w:rsidRDefault="0041201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E201" w14:textId="77777777" w:rsidR="0041201B" w:rsidRDefault="0041201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FE1D" w14:textId="77777777" w:rsidR="0041201B" w:rsidRDefault="004120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6260" w14:textId="77777777" w:rsidR="007C5557" w:rsidRDefault="007C5557" w:rsidP="007B48B7">
      <w:pPr>
        <w:spacing w:after="0" w:line="240" w:lineRule="auto"/>
      </w:pPr>
      <w:r>
        <w:separator/>
      </w:r>
    </w:p>
  </w:footnote>
  <w:footnote w:type="continuationSeparator" w:id="0">
    <w:p w14:paraId="6C187024" w14:textId="77777777" w:rsidR="007C5557" w:rsidRDefault="007C5557" w:rsidP="007B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F2D4" w14:textId="77777777" w:rsidR="0041201B" w:rsidRDefault="0041201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8050" w14:textId="77777777" w:rsidR="007B48B7" w:rsidRDefault="00726EBC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3EE399BF" wp14:editId="3C8E0922">
          <wp:simplePos x="544749" y="447472"/>
          <wp:positionH relativeFrom="page">
            <wp:align>center</wp:align>
          </wp:positionH>
          <wp:positionV relativeFrom="page">
            <wp:align>center</wp:align>
          </wp:positionV>
          <wp:extent cx="7560923" cy="1069200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23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E1E8" w14:textId="77777777" w:rsidR="0041201B" w:rsidRDefault="004120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7DCC"/>
    <w:multiLevelType w:val="hybridMultilevel"/>
    <w:tmpl w:val="A5287C5A"/>
    <w:lvl w:ilvl="0" w:tplc="87FE805A">
      <w:start w:val="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3EA2EDC"/>
    <w:multiLevelType w:val="hybridMultilevel"/>
    <w:tmpl w:val="B4BE802A"/>
    <w:lvl w:ilvl="0" w:tplc="9112CF8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411A1"/>
    <w:multiLevelType w:val="multilevel"/>
    <w:tmpl w:val="EA0E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903BA"/>
    <w:multiLevelType w:val="hybridMultilevel"/>
    <w:tmpl w:val="4B76611E"/>
    <w:lvl w:ilvl="0" w:tplc="6A384FF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D7F24"/>
    <w:multiLevelType w:val="hybridMultilevel"/>
    <w:tmpl w:val="E5B85222"/>
    <w:lvl w:ilvl="0" w:tplc="6A384FF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73761"/>
    <w:multiLevelType w:val="hybridMultilevel"/>
    <w:tmpl w:val="09869794"/>
    <w:lvl w:ilvl="0" w:tplc="6CDA43E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C34FC"/>
    <w:multiLevelType w:val="hybridMultilevel"/>
    <w:tmpl w:val="CD46B4D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424EC4"/>
    <w:multiLevelType w:val="hybridMultilevel"/>
    <w:tmpl w:val="A4587198"/>
    <w:lvl w:ilvl="0" w:tplc="7F846AC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A77C3"/>
    <w:multiLevelType w:val="hybridMultilevel"/>
    <w:tmpl w:val="BC00C798"/>
    <w:lvl w:ilvl="0" w:tplc="93B8855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C1F6A"/>
    <w:multiLevelType w:val="hybridMultilevel"/>
    <w:tmpl w:val="0F9AF23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5110EB3"/>
    <w:multiLevelType w:val="multilevel"/>
    <w:tmpl w:val="2022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ED6FB7"/>
    <w:multiLevelType w:val="hybridMultilevel"/>
    <w:tmpl w:val="226ABEF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1950395">
    <w:abstractNumId w:val="7"/>
  </w:num>
  <w:num w:numId="2" w16cid:durableId="1829129224">
    <w:abstractNumId w:val="6"/>
  </w:num>
  <w:num w:numId="3" w16cid:durableId="213203970">
    <w:abstractNumId w:val="11"/>
  </w:num>
  <w:num w:numId="4" w16cid:durableId="1294407999">
    <w:abstractNumId w:val="9"/>
  </w:num>
  <w:num w:numId="5" w16cid:durableId="289291158">
    <w:abstractNumId w:val="8"/>
  </w:num>
  <w:num w:numId="6" w16cid:durableId="457575291">
    <w:abstractNumId w:val="5"/>
  </w:num>
  <w:num w:numId="7" w16cid:durableId="534734948">
    <w:abstractNumId w:val="0"/>
  </w:num>
  <w:num w:numId="8" w16cid:durableId="1082726280">
    <w:abstractNumId w:val="1"/>
  </w:num>
  <w:num w:numId="9" w16cid:durableId="127552067">
    <w:abstractNumId w:val="4"/>
  </w:num>
  <w:num w:numId="10" w16cid:durableId="1914771820">
    <w:abstractNumId w:val="3"/>
  </w:num>
  <w:num w:numId="11" w16cid:durableId="710694889">
    <w:abstractNumId w:val="2"/>
  </w:num>
  <w:num w:numId="12" w16cid:durableId="1842043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50"/>
    <w:rsid w:val="00050AA0"/>
    <w:rsid w:val="00051F67"/>
    <w:rsid w:val="00053BF7"/>
    <w:rsid w:val="0006143B"/>
    <w:rsid w:val="00062F50"/>
    <w:rsid w:val="00066944"/>
    <w:rsid w:val="00071FB0"/>
    <w:rsid w:val="00087E37"/>
    <w:rsid w:val="000A3B1B"/>
    <w:rsid w:val="000A55F9"/>
    <w:rsid w:val="000A7737"/>
    <w:rsid w:val="000B01A1"/>
    <w:rsid w:val="000B5492"/>
    <w:rsid w:val="000C26C2"/>
    <w:rsid w:val="000D02B1"/>
    <w:rsid w:val="000E4662"/>
    <w:rsid w:val="000E477F"/>
    <w:rsid w:val="000F2DD4"/>
    <w:rsid w:val="000F55C9"/>
    <w:rsid w:val="00112DA3"/>
    <w:rsid w:val="001309FA"/>
    <w:rsid w:val="00132530"/>
    <w:rsid w:val="00142407"/>
    <w:rsid w:val="00172C6C"/>
    <w:rsid w:val="00181C91"/>
    <w:rsid w:val="00182AA2"/>
    <w:rsid w:val="0019088B"/>
    <w:rsid w:val="0019225A"/>
    <w:rsid w:val="00193B6A"/>
    <w:rsid w:val="00194265"/>
    <w:rsid w:val="001B5B24"/>
    <w:rsid w:val="001B7C94"/>
    <w:rsid w:val="001C1DA4"/>
    <w:rsid w:val="001E15B9"/>
    <w:rsid w:val="001E4A59"/>
    <w:rsid w:val="001E5A04"/>
    <w:rsid w:val="001F204E"/>
    <w:rsid w:val="001F2119"/>
    <w:rsid w:val="001F3138"/>
    <w:rsid w:val="00206673"/>
    <w:rsid w:val="00214EA8"/>
    <w:rsid w:val="00215B1F"/>
    <w:rsid w:val="0022086B"/>
    <w:rsid w:val="00224F22"/>
    <w:rsid w:val="00233AAC"/>
    <w:rsid w:val="0023493A"/>
    <w:rsid w:val="002424A2"/>
    <w:rsid w:val="00245872"/>
    <w:rsid w:val="002470CD"/>
    <w:rsid w:val="002507F4"/>
    <w:rsid w:val="00273C27"/>
    <w:rsid w:val="002761FE"/>
    <w:rsid w:val="00287F8F"/>
    <w:rsid w:val="002A0153"/>
    <w:rsid w:val="002A03AD"/>
    <w:rsid w:val="002C2F97"/>
    <w:rsid w:val="002F6CAA"/>
    <w:rsid w:val="003226AA"/>
    <w:rsid w:val="003238BF"/>
    <w:rsid w:val="0034418E"/>
    <w:rsid w:val="003504AA"/>
    <w:rsid w:val="00382458"/>
    <w:rsid w:val="003836C6"/>
    <w:rsid w:val="00391BDF"/>
    <w:rsid w:val="003B5A0C"/>
    <w:rsid w:val="003C167E"/>
    <w:rsid w:val="003C330F"/>
    <w:rsid w:val="003C7233"/>
    <w:rsid w:val="003D0FAB"/>
    <w:rsid w:val="003D4E6C"/>
    <w:rsid w:val="003D504C"/>
    <w:rsid w:val="003D53A8"/>
    <w:rsid w:val="003E1D44"/>
    <w:rsid w:val="003F6235"/>
    <w:rsid w:val="003F6648"/>
    <w:rsid w:val="0040059F"/>
    <w:rsid w:val="00401DE5"/>
    <w:rsid w:val="00410C97"/>
    <w:rsid w:val="0041201B"/>
    <w:rsid w:val="00415A43"/>
    <w:rsid w:val="0043317C"/>
    <w:rsid w:val="0044408D"/>
    <w:rsid w:val="0048123A"/>
    <w:rsid w:val="004A2A14"/>
    <w:rsid w:val="004A6F2E"/>
    <w:rsid w:val="004B1290"/>
    <w:rsid w:val="004B5184"/>
    <w:rsid w:val="004D1FBA"/>
    <w:rsid w:val="004D78BD"/>
    <w:rsid w:val="004E0FDB"/>
    <w:rsid w:val="004E103A"/>
    <w:rsid w:val="00510DB2"/>
    <w:rsid w:val="00514B8B"/>
    <w:rsid w:val="00523D0B"/>
    <w:rsid w:val="00563C68"/>
    <w:rsid w:val="00570F1D"/>
    <w:rsid w:val="00583569"/>
    <w:rsid w:val="0058403B"/>
    <w:rsid w:val="00585CEB"/>
    <w:rsid w:val="00592BEF"/>
    <w:rsid w:val="005A2D04"/>
    <w:rsid w:val="005B24C1"/>
    <w:rsid w:val="005B7838"/>
    <w:rsid w:val="005E0E8C"/>
    <w:rsid w:val="005F32D6"/>
    <w:rsid w:val="00600CD1"/>
    <w:rsid w:val="00601D1F"/>
    <w:rsid w:val="00604D57"/>
    <w:rsid w:val="006108C5"/>
    <w:rsid w:val="00623CE0"/>
    <w:rsid w:val="0064323A"/>
    <w:rsid w:val="00680943"/>
    <w:rsid w:val="006A76CA"/>
    <w:rsid w:val="006B3D3F"/>
    <w:rsid w:val="006C4349"/>
    <w:rsid w:val="006D3057"/>
    <w:rsid w:val="006D50B6"/>
    <w:rsid w:val="006E4DBA"/>
    <w:rsid w:val="00712F27"/>
    <w:rsid w:val="00722155"/>
    <w:rsid w:val="00725EA5"/>
    <w:rsid w:val="00726EBC"/>
    <w:rsid w:val="007300FC"/>
    <w:rsid w:val="00733879"/>
    <w:rsid w:val="0074050A"/>
    <w:rsid w:val="00754E63"/>
    <w:rsid w:val="00757BE9"/>
    <w:rsid w:val="0076158C"/>
    <w:rsid w:val="00766CA3"/>
    <w:rsid w:val="00783506"/>
    <w:rsid w:val="0079373B"/>
    <w:rsid w:val="007B3C47"/>
    <w:rsid w:val="007B48B7"/>
    <w:rsid w:val="007B614F"/>
    <w:rsid w:val="007C0B5E"/>
    <w:rsid w:val="007C5557"/>
    <w:rsid w:val="007E2427"/>
    <w:rsid w:val="007F749A"/>
    <w:rsid w:val="00813B83"/>
    <w:rsid w:val="00826298"/>
    <w:rsid w:val="008263CE"/>
    <w:rsid w:val="00857C67"/>
    <w:rsid w:val="0089052E"/>
    <w:rsid w:val="00894F8D"/>
    <w:rsid w:val="00895C85"/>
    <w:rsid w:val="008B0B93"/>
    <w:rsid w:val="008D3142"/>
    <w:rsid w:val="008D6788"/>
    <w:rsid w:val="008E0215"/>
    <w:rsid w:val="00914E30"/>
    <w:rsid w:val="00916EBB"/>
    <w:rsid w:val="00930F00"/>
    <w:rsid w:val="009350FB"/>
    <w:rsid w:val="00942D9B"/>
    <w:rsid w:val="00946374"/>
    <w:rsid w:val="009529C5"/>
    <w:rsid w:val="00964182"/>
    <w:rsid w:val="0097460A"/>
    <w:rsid w:val="009914CC"/>
    <w:rsid w:val="00994D9D"/>
    <w:rsid w:val="009B62AF"/>
    <w:rsid w:val="009B6D04"/>
    <w:rsid w:val="009C131A"/>
    <w:rsid w:val="009C5519"/>
    <w:rsid w:val="009D483D"/>
    <w:rsid w:val="009D791F"/>
    <w:rsid w:val="009E3176"/>
    <w:rsid w:val="009F1184"/>
    <w:rsid w:val="009F19E1"/>
    <w:rsid w:val="009F1A37"/>
    <w:rsid w:val="009F1E8C"/>
    <w:rsid w:val="009F63C3"/>
    <w:rsid w:val="009F709E"/>
    <w:rsid w:val="00A13F33"/>
    <w:rsid w:val="00A24798"/>
    <w:rsid w:val="00A25170"/>
    <w:rsid w:val="00A44539"/>
    <w:rsid w:val="00A45586"/>
    <w:rsid w:val="00A468EF"/>
    <w:rsid w:val="00A60852"/>
    <w:rsid w:val="00A86788"/>
    <w:rsid w:val="00A93518"/>
    <w:rsid w:val="00A971DA"/>
    <w:rsid w:val="00A97E5B"/>
    <w:rsid w:val="00AA7953"/>
    <w:rsid w:val="00AB15D5"/>
    <w:rsid w:val="00AB264E"/>
    <w:rsid w:val="00AB453C"/>
    <w:rsid w:val="00AC24A9"/>
    <w:rsid w:val="00AE6146"/>
    <w:rsid w:val="00AE6A2B"/>
    <w:rsid w:val="00AE7C2B"/>
    <w:rsid w:val="00AE7FE6"/>
    <w:rsid w:val="00AF15F6"/>
    <w:rsid w:val="00B065CC"/>
    <w:rsid w:val="00B102ED"/>
    <w:rsid w:val="00B16706"/>
    <w:rsid w:val="00B2091A"/>
    <w:rsid w:val="00B22AC6"/>
    <w:rsid w:val="00B4208E"/>
    <w:rsid w:val="00B422D4"/>
    <w:rsid w:val="00B60D63"/>
    <w:rsid w:val="00B67078"/>
    <w:rsid w:val="00B81C64"/>
    <w:rsid w:val="00BA140C"/>
    <w:rsid w:val="00BB26BF"/>
    <w:rsid w:val="00BB31AD"/>
    <w:rsid w:val="00BB31C7"/>
    <w:rsid w:val="00BC0E30"/>
    <w:rsid w:val="00BC4272"/>
    <w:rsid w:val="00BE0AB1"/>
    <w:rsid w:val="00C0427E"/>
    <w:rsid w:val="00C17282"/>
    <w:rsid w:val="00C22B59"/>
    <w:rsid w:val="00C316A1"/>
    <w:rsid w:val="00C730D9"/>
    <w:rsid w:val="00C77603"/>
    <w:rsid w:val="00C80737"/>
    <w:rsid w:val="00C85C5F"/>
    <w:rsid w:val="00C956EF"/>
    <w:rsid w:val="00CA5FE9"/>
    <w:rsid w:val="00CB0737"/>
    <w:rsid w:val="00CB5DDB"/>
    <w:rsid w:val="00CC0129"/>
    <w:rsid w:val="00CC3BA3"/>
    <w:rsid w:val="00CC7489"/>
    <w:rsid w:val="00CD3F84"/>
    <w:rsid w:val="00D05D91"/>
    <w:rsid w:val="00D31B13"/>
    <w:rsid w:val="00D31F1B"/>
    <w:rsid w:val="00D35A1A"/>
    <w:rsid w:val="00D45543"/>
    <w:rsid w:val="00D6138C"/>
    <w:rsid w:val="00D63920"/>
    <w:rsid w:val="00D72798"/>
    <w:rsid w:val="00D73F14"/>
    <w:rsid w:val="00D930CA"/>
    <w:rsid w:val="00DB4400"/>
    <w:rsid w:val="00DE7E5C"/>
    <w:rsid w:val="00E0110B"/>
    <w:rsid w:val="00E03CB9"/>
    <w:rsid w:val="00E23556"/>
    <w:rsid w:val="00E30DB8"/>
    <w:rsid w:val="00E36279"/>
    <w:rsid w:val="00E5682F"/>
    <w:rsid w:val="00E5750E"/>
    <w:rsid w:val="00E606E7"/>
    <w:rsid w:val="00E630FB"/>
    <w:rsid w:val="00E63504"/>
    <w:rsid w:val="00E7060F"/>
    <w:rsid w:val="00E740B2"/>
    <w:rsid w:val="00EA03C0"/>
    <w:rsid w:val="00EA4D20"/>
    <w:rsid w:val="00EB5720"/>
    <w:rsid w:val="00EC7B91"/>
    <w:rsid w:val="00ED72B6"/>
    <w:rsid w:val="00EE262A"/>
    <w:rsid w:val="00EE29EC"/>
    <w:rsid w:val="00F27488"/>
    <w:rsid w:val="00F368BB"/>
    <w:rsid w:val="00F77600"/>
    <w:rsid w:val="00F82532"/>
    <w:rsid w:val="00F8460B"/>
    <w:rsid w:val="00F84613"/>
    <w:rsid w:val="00FA1B75"/>
    <w:rsid w:val="00FA4CF5"/>
    <w:rsid w:val="00FE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069D9"/>
  <w15:docId w15:val="{6992A960-0C43-484D-8939-6911E0AE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E37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qFormat/>
    <w:rsid w:val="00D35A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dlomakpopisa">
    <w:name w:val="List Paragraph"/>
    <w:basedOn w:val="Normal"/>
    <w:qFormat/>
    <w:rsid w:val="00D35A1A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7B4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48B7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7B4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48B7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48B7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StandardWeb">
    <w:name w:val="Normal (Web)"/>
    <w:basedOn w:val="Normal"/>
    <w:uiPriority w:val="99"/>
    <w:semiHidden/>
    <w:unhideWhenUsed/>
    <w:rsid w:val="0058403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26AA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D6138C"/>
    <w:pPr>
      <w:suppressAutoHyphens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US" w:eastAsia="hr-HR"/>
    </w:rPr>
  </w:style>
  <w:style w:type="character" w:customStyle="1" w:styleId="ObinitekstChar">
    <w:name w:val="Obični tekst Char"/>
    <w:basedOn w:val="Zadanifontodlomka"/>
    <w:link w:val="Obinitekst"/>
    <w:rsid w:val="00D6138C"/>
    <w:rPr>
      <w:rFonts w:ascii="Courier New" w:eastAsia="Times New Roman" w:hAnsi="Courier New"/>
      <w:lang w:val="en-US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EC7B91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583569"/>
    <w:rPr>
      <w:b/>
      <w:bCs/>
    </w:rPr>
  </w:style>
  <w:style w:type="table" w:styleId="Reetkatablice">
    <w:name w:val="Table Grid"/>
    <w:basedOn w:val="Obinatablica"/>
    <w:uiPriority w:val="59"/>
    <w:rsid w:val="00E0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9153F-86AA-44DB-A902-79F3D69B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dhla shade</cp:lastModifiedBy>
  <cp:revision>25</cp:revision>
  <cp:lastPrinted>2026-06-08T05:56:00Z</cp:lastPrinted>
  <dcterms:created xsi:type="dcterms:W3CDTF">2025-07-24T06:02:00Z</dcterms:created>
  <dcterms:modified xsi:type="dcterms:W3CDTF">2026-06-08T07:28:00Z</dcterms:modified>
</cp:coreProperties>
</file>